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AF598" w14:textId="5F0965DE" w:rsidR="00A55895" w:rsidRPr="00A55895" w:rsidRDefault="00A55895" w:rsidP="00847B1A">
      <w:pPr>
        <w:rPr>
          <w:rFonts w:ascii="Arial" w:hAnsi="Arial" w:cs="Arial"/>
          <w:b/>
          <w:bCs/>
          <w:sz w:val="36"/>
          <w:szCs w:val="36"/>
        </w:rPr>
      </w:pPr>
      <w:r w:rsidRPr="00A55895">
        <w:rPr>
          <w:rFonts w:ascii="Arial" w:hAnsi="Arial" w:cs="Arial"/>
          <w:b/>
          <w:bCs/>
          <w:sz w:val="36"/>
          <w:szCs w:val="36"/>
        </w:rPr>
        <w:t>О компании «ХайТэк»</w:t>
      </w:r>
    </w:p>
    <w:p w14:paraId="1C627189" w14:textId="7F9F5B35" w:rsidR="00847B1A" w:rsidRPr="00A55895" w:rsidRDefault="00847B1A" w:rsidP="002E342A">
      <w:pPr>
        <w:spacing w:after="120" w:line="240" w:lineRule="auto"/>
        <w:jc w:val="both"/>
        <w:rPr>
          <w:rFonts w:ascii="Arial" w:hAnsi="Arial" w:cs="Arial"/>
        </w:rPr>
      </w:pPr>
      <w:r w:rsidRPr="00A55895">
        <w:rPr>
          <w:rFonts w:ascii="Arial" w:hAnsi="Arial" w:cs="Arial"/>
        </w:rPr>
        <w:t xml:space="preserve">Компания «ХайТэк» – дизайн-центр электроники и российский разработчик решений на базе отечественного процессора собственной архитектуры и полного набора необходимого программного обеспечения под брендом </w:t>
      </w:r>
      <w:proofErr w:type="spellStart"/>
      <w:r w:rsidRPr="00A55895">
        <w:rPr>
          <w:rFonts w:ascii="Arial" w:hAnsi="Arial" w:cs="Arial"/>
          <w:b/>
          <w:bCs/>
        </w:rPr>
        <w:t>LinQ</w:t>
      </w:r>
      <w:proofErr w:type="spellEnd"/>
      <w:r w:rsidRPr="00A55895">
        <w:rPr>
          <w:rFonts w:ascii="Arial" w:hAnsi="Arial" w:cs="Arial"/>
          <w:b/>
          <w:bCs/>
        </w:rPr>
        <w:t>.</w:t>
      </w:r>
      <w:r w:rsidRPr="00A55895">
        <w:rPr>
          <w:rFonts w:ascii="Arial" w:hAnsi="Arial" w:cs="Arial"/>
        </w:rPr>
        <w:t xml:space="preserve"> Созданные компанией аппаратные ускорители для искусственного интеллекта опираются на запатентованную архитектуру и проприетарные алгоритмы </w:t>
      </w:r>
      <w:proofErr w:type="spellStart"/>
      <w:r w:rsidRPr="00A55895">
        <w:rPr>
          <w:rFonts w:ascii="Arial" w:hAnsi="Arial" w:cs="Arial"/>
        </w:rPr>
        <w:t>инференса</w:t>
      </w:r>
      <w:proofErr w:type="spellEnd"/>
      <w:r w:rsidRPr="00A55895">
        <w:rPr>
          <w:rFonts w:ascii="Arial" w:hAnsi="Arial" w:cs="Arial"/>
        </w:rPr>
        <w:t xml:space="preserve"> нейросетей.</w:t>
      </w:r>
    </w:p>
    <w:p w14:paraId="6F14D6CF" w14:textId="5DC9866C" w:rsidR="006421ED" w:rsidRPr="00A55895" w:rsidRDefault="006421ED" w:rsidP="002E342A">
      <w:pPr>
        <w:spacing w:after="120" w:line="240" w:lineRule="auto"/>
        <w:jc w:val="both"/>
        <w:rPr>
          <w:rFonts w:ascii="Arial" w:hAnsi="Arial" w:cs="Arial"/>
        </w:rPr>
      </w:pPr>
      <w:r w:rsidRPr="00A55895">
        <w:rPr>
          <w:rFonts w:ascii="Arial" w:hAnsi="Arial" w:cs="Arial"/>
        </w:rPr>
        <w:t>«ХайТэк» консолидировала научно-исследовательские, технологические компетенции в отраслях микроэлектроники, прикладной математики, радиофизики и радиотехники, объединив усилия лучших разработчиков, инженеров и исследователей.</w:t>
      </w:r>
    </w:p>
    <w:p w14:paraId="3C9ED390" w14:textId="4CA04AF4" w:rsidR="007114D0" w:rsidRPr="009363D5" w:rsidRDefault="00847B1A" w:rsidP="002E342A">
      <w:pPr>
        <w:spacing w:after="120" w:line="240" w:lineRule="auto"/>
        <w:jc w:val="both"/>
        <w:rPr>
          <w:rFonts w:ascii="Arial" w:hAnsi="Arial" w:cs="Arial"/>
        </w:rPr>
      </w:pPr>
      <w:r w:rsidRPr="00A55895">
        <w:rPr>
          <w:rFonts w:ascii="Arial" w:hAnsi="Arial" w:cs="Arial"/>
        </w:rPr>
        <w:t xml:space="preserve">Разработанные компанией процессоры и модули на их базе снижают зависимость от иностранных решений и гарантируют </w:t>
      </w:r>
      <w:proofErr w:type="spellStart"/>
      <w:r w:rsidR="009363D5" w:rsidRPr="00A55895">
        <w:rPr>
          <w:rFonts w:ascii="Arial" w:hAnsi="Arial" w:cs="Arial"/>
        </w:rPr>
        <w:t>импортонезависимость</w:t>
      </w:r>
      <w:proofErr w:type="spellEnd"/>
      <w:r w:rsidR="009363D5" w:rsidRPr="00A55895">
        <w:rPr>
          <w:rFonts w:ascii="Arial" w:hAnsi="Arial" w:cs="Arial"/>
        </w:rPr>
        <w:t xml:space="preserve"> </w:t>
      </w:r>
      <w:r w:rsidR="009363D5">
        <w:rPr>
          <w:rFonts w:ascii="Arial" w:hAnsi="Arial" w:cs="Arial"/>
        </w:rPr>
        <w:t xml:space="preserve">и </w:t>
      </w:r>
      <w:r w:rsidRPr="00A55895">
        <w:rPr>
          <w:rFonts w:ascii="Arial" w:hAnsi="Arial" w:cs="Arial"/>
        </w:rPr>
        <w:t xml:space="preserve">технологический суверенитет в аппаратной части искусственного интеллекта. </w:t>
      </w:r>
      <w:r w:rsidR="006421ED" w:rsidRPr="00A55895">
        <w:rPr>
          <w:rFonts w:ascii="Arial" w:hAnsi="Arial" w:cs="Arial"/>
        </w:rPr>
        <w:t>М</w:t>
      </w:r>
      <w:r w:rsidRPr="00A55895">
        <w:rPr>
          <w:rFonts w:ascii="Arial" w:hAnsi="Arial" w:cs="Arial"/>
        </w:rPr>
        <w:t xml:space="preserve">икрочип </w:t>
      </w:r>
      <w:proofErr w:type="spellStart"/>
      <w:r w:rsidRPr="00A55895">
        <w:rPr>
          <w:rFonts w:ascii="Arial" w:hAnsi="Arial" w:cs="Arial"/>
        </w:rPr>
        <w:t>LinQ</w:t>
      </w:r>
      <w:proofErr w:type="spellEnd"/>
      <w:r w:rsidRPr="00A55895">
        <w:rPr>
          <w:rFonts w:ascii="Arial" w:hAnsi="Arial" w:cs="Arial"/>
        </w:rPr>
        <w:t xml:space="preserve"> H – яркий пример высококлассного российского технологического решения, не уступающего зарубежным аналогам.</w:t>
      </w:r>
    </w:p>
    <w:p w14:paraId="69A76E5E" w14:textId="77777777" w:rsidR="006421ED" w:rsidRPr="00A55895" w:rsidRDefault="006421ED" w:rsidP="002E342A">
      <w:pPr>
        <w:spacing w:after="120" w:line="240" w:lineRule="auto"/>
        <w:jc w:val="both"/>
        <w:rPr>
          <w:rFonts w:ascii="Arial" w:hAnsi="Arial" w:cs="Arial"/>
        </w:rPr>
      </w:pPr>
      <w:r w:rsidRPr="00A55895">
        <w:rPr>
          <w:rFonts w:ascii="Arial" w:hAnsi="Arial" w:cs="Arial"/>
        </w:rPr>
        <w:t>В настоящее время специалистами дизайн-центра ведутся дальнейшие научные изыскания и разработки в области оптимизации и повышения производительности микрочипов с целью их улучшения и дальнейшего развития. Идет активная работа над созданием конечных продуктов в рамках технологических партнерств.</w:t>
      </w:r>
    </w:p>
    <w:p w14:paraId="47428F49" w14:textId="77777777" w:rsidR="006421ED" w:rsidRPr="00A55895" w:rsidRDefault="006421ED" w:rsidP="006421ED">
      <w:pPr>
        <w:rPr>
          <w:rFonts w:ascii="Arial" w:hAnsi="Arial" w:cs="Arial"/>
        </w:rPr>
      </w:pPr>
      <w:r w:rsidRPr="00A55895">
        <w:rPr>
          <w:rFonts w:ascii="Arial" w:hAnsi="Arial" w:cs="Arial"/>
        </w:rPr>
        <w:t>Возможные сферы применения решений «ХайТэк»:</w:t>
      </w:r>
    </w:p>
    <w:p w14:paraId="5F7FC2FA" w14:textId="751FE3BA" w:rsidR="006421ED" w:rsidRPr="00A55895" w:rsidRDefault="002E342A" w:rsidP="006421ED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Автономная навигация, у</w:t>
      </w:r>
      <w:r w:rsidR="006421ED" w:rsidRPr="00A55895">
        <w:rPr>
          <w:rFonts w:ascii="Arial" w:hAnsi="Arial" w:cs="Arial"/>
        </w:rPr>
        <w:t>правление транспортом, БПЛА, группами объектов</w:t>
      </w:r>
    </w:p>
    <w:p w14:paraId="4367DA65" w14:textId="6EC2B5B7" w:rsidR="006421ED" w:rsidRPr="00A55895" w:rsidRDefault="006421ED" w:rsidP="006421ED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A55895">
        <w:rPr>
          <w:rFonts w:ascii="Arial" w:hAnsi="Arial" w:cs="Arial"/>
        </w:rPr>
        <w:t>Распознавание образов, Face-ID</w:t>
      </w:r>
      <w:r w:rsidR="002E342A">
        <w:rPr>
          <w:rFonts w:ascii="Arial" w:hAnsi="Arial" w:cs="Arial"/>
        </w:rPr>
        <w:t>, биометрия, интеллектуальные камеры</w:t>
      </w:r>
    </w:p>
    <w:p w14:paraId="02322BE9" w14:textId="110DBDB3" w:rsidR="006421ED" w:rsidRDefault="006421ED" w:rsidP="006421ED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A55895">
        <w:rPr>
          <w:rFonts w:ascii="Arial" w:hAnsi="Arial" w:cs="Arial"/>
        </w:rPr>
        <w:t>Помощь в принятии решений, ЦОД-ы общего и специального назначения</w:t>
      </w:r>
      <w:r w:rsidR="002E342A">
        <w:rPr>
          <w:rFonts w:ascii="Arial" w:hAnsi="Arial" w:cs="Arial"/>
        </w:rPr>
        <w:t>, распределенные вычисления</w:t>
      </w:r>
    </w:p>
    <w:p w14:paraId="2E75ADA5" w14:textId="56B966E0" w:rsidR="002E342A" w:rsidRPr="00A55895" w:rsidRDefault="002E342A" w:rsidP="006421ED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Умный город, промышленный интернет вещей (</w:t>
      </w:r>
      <w:proofErr w:type="spellStart"/>
      <w:r>
        <w:rPr>
          <w:rFonts w:ascii="Arial" w:hAnsi="Arial" w:cs="Arial"/>
          <w:lang w:val="en-US"/>
        </w:rPr>
        <w:t>IIoT</w:t>
      </w:r>
      <w:proofErr w:type="spellEnd"/>
      <w:r>
        <w:rPr>
          <w:rFonts w:ascii="Arial" w:hAnsi="Arial" w:cs="Arial"/>
        </w:rPr>
        <w:t>), предиктивное тех обслуживание</w:t>
      </w:r>
    </w:p>
    <w:p w14:paraId="59CB4D9A" w14:textId="77777777" w:rsidR="006421ED" w:rsidRPr="00A55895" w:rsidRDefault="006421ED" w:rsidP="006421ED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A55895">
        <w:rPr>
          <w:rFonts w:ascii="Arial" w:hAnsi="Arial" w:cs="Arial"/>
        </w:rPr>
        <w:t>Анализ медицинских данных, «второе мнение», выявление и прогноз заболеваний на ранних стадиях</w:t>
      </w:r>
    </w:p>
    <w:p w14:paraId="676D037B" w14:textId="77777777" w:rsidR="006421ED" w:rsidRPr="00A55895" w:rsidRDefault="006421ED" w:rsidP="006421ED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A55895">
        <w:rPr>
          <w:rFonts w:ascii="Arial" w:hAnsi="Arial" w:cs="Arial"/>
        </w:rPr>
        <w:t>Обработка геологических данных при разведке и добыче ископаемых</w:t>
      </w:r>
    </w:p>
    <w:p w14:paraId="5C2B8429" w14:textId="3A344630" w:rsidR="006421ED" w:rsidRPr="00A55895" w:rsidRDefault="006421ED" w:rsidP="006421ED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A55895">
        <w:rPr>
          <w:rFonts w:ascii="Arial" w:hAnsi="Arial" w:cs="Arial"/>
        </w:rPr>
        <w:t>Информационная безопасность</w:t>
      </w:r>
    </w:p>
    <w:p w14:paraId="0C7A0A1D" w14:textId="0A8A11D1" w:rsidR="006421ED" w:rsidRPr="00A55895" w:rsidRDefault="006421ED" w:rsidP="006421ED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A55895">
        <w:rPr>
          <w:rFonts w:ascii="Arial" w:hAnsi="Arial" w:cs="Arial"/>
        </w:rPr>
        <w:t>Финансовые прогнозы состояния рынка, выполнения плановых показателей</w:t>
      </w:r>
    </w:p>
    <w:p w14:paraId="40E2BF9F" w14:textId="738FEFE7" w:rsidR="006421ED" w:rsidRPr="00A55895" w:rsidRDefault="006421ED" w:rsidP="006421ED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A55895">
        <w:rPr>
          <w:rFonts w:ascii="Arial" w:hAnsi="Arial" w:cs="Arial"/>
        </w:rPr>
        <w:t>Обеспечение запусков ракет и управление космическими аппаратами и др.</w:t>
      </w:r>
    </w:p>
    <w:p w14:paraId="5C41F6D7" w14:textId="77777777" w:rsidR="006421ED" w:rsidRDefault="006421ED" w:rsidP="00847B1A">
      <w:pPr>
        <w:rPr>
          <w:rFonts w:ascii="Arial" w:hAnsi="Arial" w:cs="Arial"/>
        </w:rPr>
      </w:pPr>
    </w:p>
    <w:p w14:paraId="6A4509FE" w14:textId="14A6413D" w:rsidR="00A55895" w:rsidRPr="00A55895" w:rsidRDefault="00A55895" w:rsidP="00847B1A">
      <w:pPr>
        <w:rPr>
          <w:rFonts w:ascii="Arial" w:hAnsi="Arial" w:cs="Arial"/>
          <w:b/>
          <w:bCs/>
          <w:sz w:val="32"/>
          <w:szCs w:val="32"/>
        </w:rPr>
      </w:pPr>
      <w:r w:rsidRPr="00A55895">
        <w:rPr>
          <w:rFonts w:ascii="Arial" w:hAnsi="Arial" w:cs="Arial"/>
          <w:b/>
          <w:bCs/>
          <w:sz w:val="32"/>
          <w:szCs w:val="32"/>
        </w:rPr>
        <w:t>Контакты</w:t>
      </w:r>
    </w:p>
    <w:p w14:paraId="7776818B" w14:textId="77777777" w:rsidR="00A55895" w:rsidRDefault="00A55895" w:rsidP="00A55895">
      <w:pPr>
        <w:rPr>
          <w:rFonts w:ascii="Arial" w:hAnsi="Arial" w:cs="Arial"/>
        </w:rPr>
      </w:pPr>
      <w:r w:rsidRPr="00A55895">
        <w:rPr>
          <w:rFonts w:ascii="Arial" w:hAnsi="Arial" w:cs="Arial"/>
        </w:rPr>
        <w:t>109316, г. Москва</w:t>
      </w:r>
      <w:r>
        <w:rPr>
          <w:rFonts w:ascii="Arial" w:hAnsi="Arial" w:cs="Arial"/>
        </w:rPr>
        <w:t xml:space="preserve">, </w:t>
      </w:r>
      <w:r w:rsidRPr="00A55895">
        <w:rPr>
          <w:rFonts w:ascii="Arial" w:hAnsi="Arial" w:cs="Arial"/>
        </w:rPr>
        <w:t>Волгоградский пр-т, д. 42</w:t>
      </w:r>
      <w:r>
        <w:rPr>
          <w:rFonts w:ascii="Arial" w:hAnsi="Arial" w:cs="Arial"/>
        </w:rPr>
        <w:t xml:space="preserve"> (</w:t>
      </w:r>
      <w:r w:rsidRPr="00A55895">
        <w:rPr>
          <w:rFonts w:ascii="Arial" w:hAnsi="Arial" w:cs="Arial"/>
        </w:rPr>
        <w:t>Технополис «Москва»</w:t>
      </w:r>
      <w:r>
        <w:rPr>
          <w:rFonts w:ascii="Arial" w:hAnsi="Arial" w:cs="Arial"/>
        </w:rPr>
        <w:t>)</w:t>
      </w:r>
    </w:p>
    <w:p w14:paraId="08A6C16F" w14:textId="5EA3E981" w:rsidR="00A55895" w:rsidRDefault="00A55895" w:rsidP="00A55895">
      <w:pPr>
        <w:rPr>
          <w:rFonts w:ascii="Arial" w:hAnsi="Arial" w:cs="Arial"/>
        </w:rPr>
      </w:pPr>
      <w:r w:rsidRPr="00A55895">
        <w:rPr>
          <w:rFonts w:ascii="Arial" w:hAnsi="Arial" w:cs="Arial"/>
          <w:b/>
          <w:bCs/>
        </w:rPr>
        <w:t>Телефон:</w:t>
      </w:r>
      <w:r>
        <w:rPr>
          <w:rFonts w:ascii="Arial" w:hAnsi="Arial" w:cs="Arial"/>
          <w:b/>
          <w:bCs/>
        </w:rPr>
        <w:t xml:space="preserve"> </w:t>
      </w:r>
      <w:r w:rsidRPr="00A55895">
        <w:rPr>
          <w:rFonts w:ascii="Arial" w:hAnsi="Arial" w:cs="Arial"/>
        </w:rPr>
        <w:t>+7 (495) 137</w:t>
      </w:r>
      <w:r>
        <w:rPr>
          <w:rFonts w:ascii="Arial" w:hAnsi="Arial" w:cs="Arial"/>
        </w:rPr>
        <w:t>-</w:t>
      </w:r>
      <w:r w:rsidRPr="00A55895">
        <w:rPr>
          <w:rFonts w:ascii="Arial" w:hAnsi="Arial" w:cs="Arial"/>
        </w:rPr>
        <w:t>59</w:t>
      </w:r>
      <w:r>
        <w:rPr>
          <w:rFonts w:ascii="Arial" w:hAnsi="Arial" w:cs="Arial"/>
        </w:rPr>
        <w:t>-</w:t>
      </w:r>
      <w:r w:rsidRPr="00A55895">
        <w:rPr>
          <w:rFonts w:ascii="Arial" w:hAnsi="Arial" w:cs="Arial"/>
        </w:rPr>
        <w:t>95</w:t>
      </w:r>
    </w:p>
    <w:p w14:paraId="44A950B0" w14:textId="669ACA1C" w:rsidR="00A55895" w:rsidRPr="00A55895" w:rsidRDefault="00A55895" w:rsidP="00847B1A">
      <w:pPr>
        <w:rPr>
          <w:rFonts w:ascii="Arial" w:hAnsi="Arial" w:cs="Arial"/>
        </w:rPr>
      </w:pPr>
      <w:r w:rsidRPr="00A55895">
        <w:rPr>
          <w:rFonts w:ascii="Arial" w:hAnsi="Arial" w:cs="Arial"/>
          <w:b/>
          <w:bCs/>
        </w:rPr>
        <w:t>E-mail:</w:t>
      </w:r>
      <w:r>
        <w:rPr>
          <w:rFonts w:ascii="Arial" w:hAnsi="Arial" w:cs="Arial"/>
          <w:b/>
          <w:bCs/>
        </w:rPr>
        <w:t xml:space="preserve"> </w:t>
      </w:r>
      <w:hyperlink r:id="rId7" w:history="1">
        <w:r w:rsidRPr="00A55895">
          <w:rPr>
            <w:rStyle w:val="a8"/>
            <w:rFonts w:ascii="Arial" w:hAnsi="Arial" w:cs="Arial"/>
          </w:rPr>
          <w:t>info@lin-q.ru</w:t>
        </w:r>
      </w:hyperlink>
    </w:p>
    <w:sectPr w:rsidR="00A55895" w:rsidRPr="00A55895" w:rsidSect="00A55895">
      <w:headerReference w:type="default" r:id="rId8"/>
      <w:pgSz w:w="11906" w:h="16838"/>
      <w:pgMar w:top="300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3DD401" w14:textId="77777777" w:rsidR="00A55895" w:rsidRDefault="00A55895" w:rsidP="00A55895">
      <w:pPr>
        <w:spacing w:after="0" w:line="240" w:lineRule="auto"/>
      </w:pPr>
      <w:r>
        <w:separator/>
      </w:r>
    </w:p>
  </w:endnote>
  <w:endnote w:type="continuationSeparator" w:id="0">
    <w:p w14:paraId="36E2E478" w14:textId="77777777" w:rsidR="00A55895" w:rsidRDefault="00A55895" w:rsidP="00A55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BC867" w14:textId="77777777" w:rsidR="00A55895" w:rsidRDefault="00A55895" w:rsidP="00A55895">
      <w:pPr>
        <w:spacing w:after="0" w:line="240" w:lineRule="auto"/>
      </w:pPr>
      <w:r>
        <w:separator/>
      </w:r>
    </w:p>
  </w:footnote>
  <w:footnote w:type="continuationSeparator" w:id="0">
    <w:p w14:paraId="097C4879" w14:textId="77777777" w:rsidR="00A55895" w:rsidRDefault="00A55895" w:rsidP="00A55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88DC2" w14:textId="27932678" w:rsidR="00A55895" w:rsidRDefault="00A55895" w:rsidP="00A55895">
    <w:pPr>
      <w:pStyle w:val="a4"/>
      <w:jc w:val="right"/>
    </w:pPr>
    <w:r w:rsidRPr="00A55895">
      <w:rPr>
        <w:noProof/>
      </w:rPr>
      <w:drawing>
        <wp:anchor distT="0" distB="0" distL="114300" distR="114300" simplePos="0" relativeHeight="251658240" behindDoc="0" locked="0" layoutInCell="1" allowOverlap="1" wp14:anchorId="731A50C5" wp14:editId="7ADBEC3E">
          <wp:simplePos x="0" y="0"/>
          <wp:positionH relativeFrom="column">
            <wp:posOffset>38100</wp:posOffset>
          </wp:positionH>
          <wp:positionV relativeFrom="paragraph">
            <wp:posOffset>-13335</wp:posOffset>
          </wp:positionV>
          <wp:extent cx="863032" cy="831850"/>
          <wp:effectExtent l="0" t="0" r="0" b="6350"/>
          <wp:wrapNone/>
          <wp:docPr id="864595387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890367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3032" cy="831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ООО «ХайТэк»</w:t>
    </w:r>
  </w:p>
  <w:p w14:paraId="3189CFDB" w14:textId="2FF05324" w:rsidR="00A55895" w:rsidRDefault="00A55895" w:rsidP="00A55895">
    <w:pPr>
      <w:pStyle w:val="a4"/>
      <w:jc w:val="right"/>
    </w:pPr>
    <w:r>
      <w:t>109316, г. Москва, Волгоградский пр-т, д. 42</w:t>
    </w:r>
  </w:p>
  <w:p w14:paraId="0EF7CBAB" w14:textId="59F834FD" w:rsidR="00A55895" w:rsidRDefault="00A55895" w:rsidP="00A55895">
    <w:pPr>
      <w:pStyle w:val="a4"/>
      <w:jc w:val="right"/>
    </w:pPr>
    <w:r>
      <w:t>Технополис «Москва»</w:t>
    </w:r>
  </w:p>
  <w:p w14:paraId="244FF0E7" w14:textId="163A15B1" w:rsidR="00A55895" w:rsidRDefault="00A55895" w:rsidP="00A55895">
    <w:pPr>
      <w:pStyle w:val="a4"/>
      <w:jc w:val="right"/>
    </w:pPr>
    <w:r>
      <w:t>Тел.: +7 (495) 137-59-95</w:t>
    </w:r>
  </w:p>
  <w:p w14:paraId="5B9B6D46" w14:textId="2B4A9265" w:rsidR="00A55895" w:rsidRPr="00A55895" w:rsidRDefault="00A55895" w:rsidP="00A55895">
    <w:pPr>
      <w:pStyle w:val="a4"/>
      <w:jc w:val="right"/>
    </w:pPr>
    <w:r w:rsidRPr="00A55895">
      <w:rPr>
        <w:lang w:val="en-US"/>
      </w:rPr>
      <w:t>E</w:t>
    </w:r>
    <w:r w:rsidRPr="00A55895">
      <w:t>-</w:t>
    </w:r>
    <w:r w:rsidRPr="00A55895">
      <w:rPr>
        <w:lang w:val="en-US"/>
      </w:rPr>
      <w:t>mail</w:t>
    </w:r>
    <w:r w:rsidRPr="00A55895">
      <w:t xml:space="preserve">: </w:t>
    </w:r>
    <w:hyperlink r:id="rId2" w:history="1">
      <w:r w:rsidRPr="00A55895">
        <w:rPr>
          <w:rStyle w:val="a8"/>
          <w:lang w:val="en-US"/>
        </w:rPr>
        <w:t>info</w:t>
      </w:r>
      <w:r w:rsidRPr="00A55895">
        <w:rPr>
          <w:rStyle w:val="a8"/>
        </w:rPr>
        <w:t>@</w:t>
      </w:r>
      <w:proofErr w:type="spellStart"/>
      <w:r w:rsidRPr="00A55895">
        <w:rPr>
          <w:rStyle w:val="a8"/>
          <w:lang w:val="en-US"/>
        </w:rPr>
        <w:t>lin</w:t>
      </w:r>
      <w:proofErr w:type="spellEnd"/>
      <w:r w:rsidRPr="00A55895">
        <w:rPr>
          <w:rStyle w:val="a8"/>
        </w:rPr>
        <w:t>-</w:t>
      </w:r>
      <w:r w:rsidRPr="00A55895">
        <w:rPr>
          <w:rStyle w:val="a8"/>
          <w:lang w:val="en-US"/>
        </w:rPr>
        <w:t>q</w:t>
      </w:r>
      <w:r w:rsidRPr="00A55895">
        <w:rPr>
          <w:rStyle w:val="a8"/>
        </w:rPr>
        <w:t>.</w:t>
      </w:r>
      <w:proofErr w:type="spellStart"/>
      <w:r w:rsidRPr="00A55895">
        <w:rPr>
          <w:rStyle w:val="a8"/>
          <w:lang w:val="en-US"/>
        </w:rPr>
        <w:t>ru</w:t>
      </w:r>
      <w:proofErr w:type="spellEnd"/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640DE8"/>
    <w:multiLevelType w:val="hybridMultilevel"/>
    <w:tmpl w:val="7C487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7320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4D0"/>
    <w:rsid w:val="002E342A"/>
    <w:rsid w:val="00425507"/>
    <w:rsid w:val="004D401F"/>
    <w:rsid w:val="005115B5"/>
    <w:rsid w:val="006421ED"/>
    <w:rsid w:val="007114D0"/>
    <w:rsid w:val="007E2CE2"/>
    <w:rsid w:val="008044E3"/>
    <w:rsid w:val="0083523F"/>
    <w:rsid w:val="00847B1A"/>
    <w:rsid w:val="009363D5"/>
    <w:rsid w:val="00954553"/>
    <w:rsid w:val="00A55895"/>
    <w:rsid w:val="00B14D27"/>
    <w:rsid w:val="00CF7DC2"/>
    <w:rsid w:val="00DA41A5"/>
    <w:rsid w:val="00EF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4354DA"/>
  <w15:chartTrackingRefBased/>
  <w15:docId w15:val="{C7F8232E-09D1-4724-A8BC-CF98F3978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1ED"/>
    <w:pPr>
      <w:ind w:left="720"/>
      <w:contextualSpacing/>
    </w:pPr>
    <w:rPr>
      <w:kern w:val="0"/>
      <w14:ligatures w14:val="none"/>
    </w:rPr>
  </w:style>
  <w:style w:type="paragraph" w:styleId="a4">
    <w:name w:val="header"/>
    <w:basedOn w:val="a"/>
    <w:link w:val="a5"/>
    <w:uiPriority w:val="99"/>
    <w:unhideWhenUsed/>
    <w:rsid w:val="00A55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55895"/>
  </w:style>
  <w:style w:type="paragraph" w:styleId="a6">
    <w:name w:val="footer"/>
    <w:basedOn w:val="a"/>
    <w:link w:val="a7"/>
    <w:uiPriority w:val="99"/>
    <w:unhideWhenUsed/>
    <w:rsid w:val="00A55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5895"/>
  </w:style>
  <w:style w:type="character" w:styleId="a8">
    <w:name w:val="Hyperlink"/>
    <w:basedOn w:val="a0"/>
    <w:uiPriority w:val="99"/>
    <w:unhideWhenUsed/>
    <w:rsid w:val="00A5589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558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43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915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4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8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65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3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3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6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9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lin-q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lin-q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Севрюков Сергей</dc:creator>
  <cp:keywords/>
  <dc:description/>
  <cp:lastModifiedBy>Севрюков Сергей</cp:lastModifiedBy>
  <cp:revision>3</cp:revision>
  <dcterms:created xsi:type="dcterms:W3CDTF">2025-02-03T09:10:00Z</dcterms:created>
  <dcterms:modified xsi:type="dcterms:W3CDTF">2025-02-05T11:09:00Z</dcterms:modified>
</cp:coreProperties>
</file>